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1A6" w:rsidRPr="00A211A6" w:rsidRDefault="00A211A6" w:rsidP="0073392A">
      <w:pPr>
        <w:spacing w:after="0" w:line="240" w:lineRule="auto"/>
        <w:jc w:val="center"/>
        <w:rPr>
          <w:rFonts w:ascii="Helvetica" w:eastAsia="Times New Roman" w:hAnsi="Helvetica" w:cs="Helvetica"/>
          <w:b/>
          <w:bCs/>
          <w:color w:val="585858"/>
          <w:sz w:val="20"/>
          <w:szCs w:val="20"/>
          <w:shd w:val="clear" w:color="auto" w:fill="F8F8F8"/>
        </w:rPr>
      </w:pPr>
      <w:r w:rsidRPr="00A211A6">
        <w:rPr>
          <w:rFonts w:ascii="Helvetica" w:eastAsia="Times New Roman" w:hAnsi="Helvetica" w:cs="Helvetica"/>
          <w:b/>
          <w:bCs/>
          <w:color w:val="585858"/>
          <w:sz w:val="20"/>
          <w:szCs w:val="20"/>
          <w:shd w:val="clear" w:color="auto" w:fill="F8F8F8"/>
        </w:rPr>
        <w:t>İHALE İLANI</w:t>
      </w:r>
    </w:p>
    <w:p w:rsidR="0073392A" w:rsidRDefault="0073392A" w:rsidP="0073392A">
      <w:pPr>
        <w:spacing w:after="0" w:line="240" w:lineRule="auto"/>
        <w:jc w:val="center"/>
        <w:rPr>
          <w:rFonts w:ascii="Helvetica" w:eastAsia="Times New Roman" w:hAnsi="Helvetica" w:cs="Helvetica"/>
          <w:b/>
          <w:bCs/>
          <w:color w:val="585858"/>
          <w:sz w:val="20"/>
          <w:szCs w:val="20"/>
          <w:u w:val="single"/>
          <w:shd w:val="clear" w:color="auto" w:fill="F8F8F8"/>
        </w:rPr>
      </w:pPr>
      <w:r w:rsidRPr="0073392A">
        <w:rPr>
          <w:rFonts w:ascii="Helvetica" w:eastAsia="Times New Roman" w:hAnsi="Helvetica" w:cs="Helvetica"/>
          <w:b/>
          <w:bCs/>
          <w:color w:val="585858"/>
          <w:sz w:val="20"/>
          <w:szCs w:val="20"/>
          <w:u w:val="single"/>
          <w:shd w:val="clear" w:color="auto" w:fill="F8F8F8"/>
        </w:rPr>
        <w:t>1.</w:t>
      </w:r>
      <w:proofErr w:type="gramStart"/>
      <w:r w:rsidRPr="0073392A">
        <w:rPr>
          <w:rFonts w:ascii="Helvetica" w:eastAsia="Times New Roman" w:hAnsi="Helvetica" w:cs="Helvetica"/>
          <w:b/>
          <w:bCs/>
          <w:color w:val="585858"/>
          <w:sz w:val="20"/>
          <w:szCs w:val="20"/>
          <w:u w:val="single"/>
          <w:shd w:val="clear" w:color="auto" w:fill="F8F8F8"/>
        </w:rPr>
        <w:t>HV.İS.İNŞ</w:t>
      </w:r>
      <w:proofErr w:type="gramEnd"/>
      <w:r w:rsidRPr="0073392A">
        <w:rPr>
          <w:rFonts w:ascii="Helvetica" w:eastAsia="Times New Roman" w:hAnsi="Helvetica" w:cs="Helvetica"/>
          <w:b/>
          <w:bCs/>
          <w:color w:val="585858"/>
          <w:sz w:val="20"/>
          <w:szCs w:val="20"/>
          <w:u w:val="single"/>
          <w:shd w:val="clear" w:color="auto" w:fill="F8F8F8"/>
        </w:rPr>
        <w:t>.TB.K.LIĞI MİLLİ SAVUNMA BAKANLIĞI MSB BAĞLILARI</w:t>
      </w:r>
    </w:p>
    <w:p w:rsidR="0073392A" w:rsidRPr="0073392A" w:rsidRDefault="0073392A" w:rsidP="0073392A">
      <w:pPr>
        <w:spacing w:after="0" w:line="240" w:lineRule="auto"/>
        <w:rPr>
          <w:rFonts w:ascii="Times New Roman" w:eastAsia="Times New Roman" w:hAnsi="Times New Roman" w:cs="Times New Roman"/>
          <w:sz w:val="24"/>
          <w:szCs w:val="24"/>
        </w:rPr>
      </w:pPr>
      <w:r w:rsidRPr="0073392A">
        <w:rPr>
          <w:rFonts w:ascii="Helvetica" w:eastAsia="Times New Roman" w:hAnsi="Helvetica" w:cs="Helvetica"/>
          <w:b/>
          <w:bCs/>
          <w:color w:val="118ABE"/>
          <w:sz w:val="20"/>
        </w:rPr>
        <w:t>212 NOLU HVRDKTKLIĞI (DATÇA/MUĞLA) İRTİBAT YOLU ONARIMI YAPIM İŞİ</w:t>
      </w:r>
      <w:r w:rsidRPr="0073392A">
        <w:rPr>
          <w:rFonts w:ascii="Helvetica" w:eastAsia="Times New Roman" w:hAnsi="Helvetica" w:cs="Helvetica"/>
          <w:color w:val="585858"/>
          <w:sz w:val="20"/>
          <w:szCs w:val="20"/>
          <w:shd w:val="clear" w:color="auto" w:fill="F8F8F8"/>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73392A" w:rsidRPr="0073392A" w:rsidTr="007339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2020/372378</w:t>
            </w:r>
          </w:p>
        </w:tc>
      </w:tr>
    </w:tbl>
    <w:p w:rsidR="0073392A" w:rsidRPr="0073392A" w:rsidRDefault="0073392A" w:rsidP="0073392A">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3392A" w:rsidRPr="0073392A" w:rsidTr="0073392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B04935"/>
                <w:sz w:val="20"/>
              </w:rPr>
              <w:t>1-İdarenin</w:t>
            </w:r>
          </w:p>
        </w:tc>
      </w:tr>
      <w:tr w:rsidR="0073392A" w:rsidRPr="0073392A" w:rsidTr="007339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a)</w:t>
            </w:r>
            <w:r w:rsidRPr="0073392A">
              <w:rPr>
                <w:rFonts w:ascii="Helvetica" w:eastAsia="Times New Roman"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b/>
                <w:bCs/>
                <w:color w:val="118ABE"/>
                <w:sz w:val="20"/>
              </w:rPr>
              <w:t>1.</w:t>
            </w:r>
            <w:proofErr w:type="gramStart"/>
            <w:r w:rsidRPr="0073392A">
              <w:rPr>
                <w:rFonts w:ascii="Helvetica" w:eastAsia="Times New Roman" w:hAnsi="Helvetica" w:cs="Helvetica"/>
                <w:b/>
                <w:bCs/>
                <w:color w:val="118ABE"/>
                <w:sz w:val="20"/>
              </w:rPr>
              <w:t>HV.İS.İNŞ</w:t>
            </w:r>
            <w:proofErr w:type="gramEnd"/>
            <w:r w:rsidRPr="0073392A">
              <w:rPr>
                <w:rFonts w:ascii="Helvetica" w:eastAsia="Times New Roman" w:hAnsi="Helvetica" w:cs="Helvetica"/>
                <w:b/>
                <w:bCs/>
                <w:color w:val="118ABE"/>
                <w:sz w:val="20"/>
              </w:rPr>
              <w:t>.TB.K.LIĞI MİLLİ SAVUNMA BAKANLIĞI MSB BAĞLILARI</w:t>
            </w:r>
          </w:p>
        </w:tc>
      </w:tr>
      <w:tr w:rsidR="0073392A" w:rsidRPr="0073392A" w:rsidTr="007339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b)</w:t>
            </w:r>
            <w:r w:rsidRPr="0073392A">
              <w:rPr>
                <w:rFonts w:ascii="Helvetica" w:eastAsia="Times New Roman" w:hAnsi="Helvetica" w:cs="Helvetica"/>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b/>
                <w:bCs/>
                <w:color w:val="118ABE"/>
                <w:sz w:val="20"/>
              </w:rPr>
              <w:t xml:space="preserve">Şeker Mahallesi Ankara Asfaltı Kartal Kavşağı </w:t>
            </w:r>
            <w:proofErr w:type="gramStart"/>
            <w:r w:rsidRPr="0073392A">
              <w:rPr>
                <w:rFonts w:ascii="Helvetica" w:eastAsia="Times New Roman" w:hAnsi="Helvetica" w:cs="Helvetica"/>
                <w:b/>
                <w:bCs/>
                <w:color w:val="118ABE"/>
                <w:sz w:val="20"/>
              </w:rPr>
              <w:t>No:</w:t>
            </w:r>
            <w:proofErr w:type="spellStart"/>
            <w:r w:rsidRPr="0073392A">
              <w:rPr>
                <w:rFonts w:ascii="Helvetica" w:eastAsia="Times New Roman" w:hAnsi="Helvetica" w:cs="Helvetica"/>
                <w:b/>
                <w:bCs/>
                <w:color w:val="118ABE"/>
                <w:sz w:val="20"/>
              </w:rPr>
              <w:t>Bila</w:t>
            </w:r>
            <w:proofErr w:type="spellEnd"/>
            <w:proofErr w:type="gramEnd"/>
            <w:r w:rsidRPr="0073392A">
              <w:rPr>
                <w:rFonts w:ascii="Helvetica" w:eastAsia="Times New Roman" w:hAnsi="Helvetica" w:cs="Helvetica"/>
                <w:b/>
                <w:bCs/>
                <w:color w:val="118ABE"/>
                <w:sz w:val="20"/>
              </w:rPr>
              <w:t xml:space="preserve"> 26120 TEPEBAŞI/ESKİŞEHİR</w:t>
            </w:r>
          </w:p>
        </w:tc>
      </w:tr>
      <w:tr w:rsidR="0073392A" w:rsidRPr="0073392A" w:rsidTr="007339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c)</w:t>
            </w:r>
            <w:r w:rsidRPr="0073392A">
              <w:rPr>
                <w:rFonts w:ascii="Helvetica" w:eastAsia="Times New Roman" w:hAnsi="Helvetica" w:cs="Helvetica"/>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b/>
                <w:bCs/>
                <w:color w:val="118ABE"/>
                <w:sz w:val="20"/>
              </w:rPr>
              <w:t>0 222 237 46 99 - 0 222 237 37 71</w:t>
            </w:r>
          </w:p>
        </w:tc>
      </w:tr>
      <w:tr w:rsidR="0073392A" w:rsidRPr="0073392A" w:rsidTr="007339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ç)</w:t>
            </w:r>
            <w:r w:rsidRPr="0073392A">
              <w:rPr>
                <w:rFonts w:ascii="Helvetica" w:eastAsia="Times New Roman" w:hAnsi="Helvetica" w:cs="Helvetica"/>
                <w:color w:val="585858"/>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https://ekap.kik.gov.tr/EKAP/</w:t>
            </w:r>
          </w:p>
        </w:tc>
      </w:tr>
    </w:tbl>
    <w:p w:rsidR="0073392A" w:rsidRPr="0073392A" w:rsidRDefault="0073392A" w:rsidP="0073392A">
      <w:pPr>
        <w:spacing w:after="0" w:line="240" w:lineRule="auto"/>
        <w:rPr>
          <w:rFonts w:ascii="Times New Roman" w:eastAsia="Times New Roman" w:hAnsi="Times New Roman" w:cs="Times New Roman"/>
          <w:sz w:val="24"/>
          <w:szCs w:val="24"/>
        </w:rPr>
      </w:pPr>
      <w:r w:rsidRPr="0073392A">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3392A" w:rsidRPr="0073392A" w:rsidTr="007339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a)</w:t>
            </w:r>
            <w:r w:rsidRPr="0073392A">
              <w:rPr>
                <w:rFonts w:ascii="Helvetica" w:eastAsia="Times New Roman" w:hAnsi="Helvetica" w:cs="Helvetica"/>
                <w:color w:val="585858"/>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b/>
                <w:bCs/>
                <w:color w:val="118ABE"/>
                <w:sz w:val="20"/>
              </w:rPr>
              <w:t>212 NOLU HVRDKTKLIĞI (DATÇA/MUĞLA) İRTİBAT YOLU ONARIMI YAPIM İŞİ</w:t>
            </w:r>
          </w:p>
        </w:tc>
      </w:tr>
      <w:tr w:rsidR="0073392A" w:rsidRPr="0073392A" w:rsidTr="007339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b)</w:t>
            </w:r>
            <w:r w:rsidRPr="0073392A">
              <w:rPr>
                <w:rFonts w:ascii="Helvetica" w:eastAsia="Times New Roman" w:hAnsi="Helvetica" w:cs="Helvetica"/>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b/>
                <w:bCs/>
                <w:color w:val="118ABE"/>
                <w:sz w:val="20"/>
              </w:rPr>
              <w:t>1 Adet İrtibat Yolu Onarımı Yapım işi (</w:t>
            </w:r>
            <w:proofErr w:type="spellStart"/>
            <w:r w:rsidRPr="0073392A">
              <w:rPr>
                <w:rFonts w:ascii="Helvetica" w:eastAsia="Times New Roman" w:hAnsi="Helvetica" w:cs="Helvetica"/>
                <w:b/>
                <w:bCs/>
                <w:color w:val="118ABE"/>
                <w:sz w:val="20"/>
              </w:rPr>
              <w:t>Binder</w:t>
            </w:r>
            <w:proofErr w:type="spellEnd"/>
            <w:r w:rsidRPr="0073392A">
              <w:rPr>
                <w:rFonts w:ascii="Helvetica" w:eastAsia="Times New Roman" w:hAnsi="Helvetica" w:cs="Helvetica"/>
                <w:b/>
                <w:bCs/>
                <w:color w:val="118ABE"/>
                <w:sz w:val="20"/>
              </w:rPr>
              <w:t xml:space="preserve">, Asfalt Kaplama İmalatı, Muhtelif Sanat Yapıları </w:t>
            </w:r>
            <w:proofErr w:type="spellStart"/>
            <w:r w:rsidRPr="0073392A">
              <w:rPr>
                <w:rFonts w:ascii="Helvetica" w:eastAsia="Times New Roman" w:hAnsi="Helvetica" w:cs="Helvetica"/>
                <w:b/>
                <w:bCs/>
                <w:color w:val="118ABE"/>
                <w:sz w:val="20"/>
              </w:rPr>
              <w:t>İnşaası</w:t>
            </w:r>
            <w:proofErr w:type="spellEnd"/>
            <w:r w:rsidRPr="0073392A">
              <w:rPr>
                <w:rFonts w:ascii="Helvetica" w:eastAsia="Times New Roman" w:hAnsi="Helvetica" w:cs="Helvetica"/>
                <w:b/>
                <w:bCs/>
                <w:color w:val="118ABE"/>
                <w:sz w:val="20"/>
              </w:rPr>
              <w:t xml:space="preserve"> ve </w:t>
            </w:r>
            <w:proofErr w:type="spellStart"/>
            <w:r w:rsidRPr="0073392A">
              <w:rPr>
                <w:rFonts w:ascii="Helvetica" w:eastAsia="Times New Roman" w:hAnsi="Helvetica" w:cs="Helvetica"/>
                <w:b/>
                <w:bCs/>
                <w:color w:val="118ABE"/>
                <w:sz w:val="20"/>
              </w:rPr>
              <w:t>Otokorkuluk</w:t>
            </w:r>
            <w:proofErr w:type="spellEnd"/>
            <w:r w:rsidRPr="0073392A">
              <w:rPr>
                <w:rFonts w:ascii="Helvetica" w:eastAsia="Times New Roman" w:hAnsi="Helvetica" w:cs="Helvetica"/>
                <w:b/>
                <w:bCs/>
                <w:color w:val="118ABE"/>
                <w:sz w:val="20"/>
              </w:rPr>
              <w:t xml:space="preserve"> yapımı)</w:t>
            </w:r>
            <w:r w:rsidRPr="0073392A">
              <w:rPr>
                <w:rFonts w:ascii="Helvetica" w:eastAsia="Times New Roman" w:hAnsi="Helvetica" w:cs="Helvetica"/>
                <w:b/>
                <w:bCs/>
                <w:color w:val="118ABE"/>
                <w:sz w:val="20"/>
                <w:szCs w:val="20"/>
              </w:rPr>
              <w:br/>
            </w:r>
            <w:r w:rsidRPr="0073392A">
              <w:rPr>
                <w:rFonts w:ascii="Helvetica" w:eastAsia="Times New Roman" w:hAnsi="Helvetica" w:cs="Helvetica"/>
                <w:b/>
                <w:bCs/>
                <w:color w:val="118ABE"/>
                <w:sz w:val="20"/>
              </w:rPr>
              <w:t xml:space="preserve">Ayrıntılı bilgiye </w:t>
            </w:r>
            <w:proofErr w:type="spellStart"/>
            <w:r w:rsidRPr="0073392A">
              <w:rPr>
                <w:rFonts w:ascii="Helvetica" w:eastAsia="Times New Roman" w:hAnsi="Helvetica" w:cs="Helvetica"/>
                <w:b/>
                <w:bCs/>
                <w:color w:val="118ABE"/>
                <w:sz w:val="20"/>
              </w:rPr>
              <w:t>EKAP’ta</w:t>
            </w:r>
            <w:proofErr w:type="spellEnd"/>
            <w:r w:rsidRPr="0073392A">
              <w:rPr>
                <w:rFonts w:ascii="Helvetica" w:eastAsia="Times New Roman" w:hAnsi="Helvetica" w:cs="Helvetica"/>
                <w:b/>
                <w:bCs/>
                <w:color w:val="118ABE"/>
                <w:sz w:val="20"/>
              </w:rPr>
              <w:t xml:space="preserve"> yer alan ihale dokümanı içinde bulunan idari şartnameden ulaşılabilir.</w:t>
            </w:r>
          </w:p>
        </w:tc>
      </w:tr>
      <w:tr w:rsidR="0073392A" w:rsidRPr="0073392A" w:rsidTr="007339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c)</w:t>
            </w:r>
            <w:r w:rsidRPr="0073392A">
              <w:rPr>
                <w:rFonts w:ascii="Helvetica" w:eastAsia="Times New Roman" w:hAnsi="Helvetica" w:cs="Helvetica"/>
                <w:color w:val="585858"/>
                <w:sz w:val="20"/>
                <w:szCs w:val="20"/>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b/>
                <w:bCs/>
                <w:color w:val="118ABE"/>
                <w:sz w:val="20"/>
              </w:rPr>
              <w:t xml:space="preserve">212 NO.LU </w:t>
            </w:r>
            <w:proofErr w:type="gramStart"/>
            <w:r w:rsidRPr="0073392A">
              <w:rPr>
                <w:rFonts w:ascii="Helvetica" w:eastAsia="Times New Roman" w:hAnsi="Helvetica" w:cs="Helvetica"/>
                <w:b/>
                <w:bCs/>
                <w:color w:val="118ABE"/>
                <w:sz w:val="20"/>
              </w:rPr>
              <w:t>HV.RD</w:t>
            </w:r>
            <w:proofErr w:type="gramEnd"/>
            <w:r w:rsidRPr="0073392A">
              <w:rPr>
                <w:rFonts w:ascii="Helvetica" w:eastAsia="Times New Roman" w:hAnsi="Helvetica" w:cs="Helvetica"/>
                <w:b/>
                <w:bCs/>
                <w:color w:val="118ABE"/>
                <w:sz w:val="20"/>
              </w:rPr>
              <w:t>.KT.K.LIĞI (DATÇA/MUĞLA)</w:t>
            </w:r>
          </w:p>
        </w:tc>
      </w:tr>
      <w:tr w:rsidR="0073392A" w:rsidRPr="0073392A" w:rsidTr="007339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ç)</w:t>
            </w:r>
            <w:r w:rsidRPr="0073392A">
              <w:rPr>
                <w:rFonts w:ascii="Helvetica" w:eastAsia="Times New Roman" w:hAnsi="Helvetica" w:cs="Helvetica"/>
                <w:color w:val="585858"/>
                <w:sz w:val="20"/>
                <w:szCs w:val="20"/>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Yer tesliminden itibaren </w:t>
            </w:r>
            <w:r w:rsidRPr="0073392A">
              <w:rPr>
                <w:rFonts w:ascii="Helvetica" w:eastAsia="Times New Roman" w:hAnsi="Helvetica" w:cs="Helvetica"/>
                <w:b/>
                <w:bCs/>
                <w:color w:val="118ABE"/>
                <w:sz w:val="20"/>
              </w:rPr>
              <w:t>75 (yetmiş beş) takvim günüdür</w:t>
            </w:r>
            <w:r w:rsidRPr="0073392A">
              <w:rPr>
                <w:rFonts w:ascii="Helvetica" w:eastAsia="Times New Roman" w:hAnsi="Helvetica" w:cs="Helvetica"/>
                <w:color w:val="585858"/>
                <w:sz w:val="20"/>
                <w:szCs w:val="20"/>
              </w:rPr>
              <w:t>.</w:t>
            </w:r>
          </w:p>
        </w:tc>
      </w:tr>
      <w:tr w:rsidR="0073392A" w:rsidRPr="0073392A" w:rsidTr="007339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d)</w:t>
            </w:r>
            <w:r w:rsidRPr="0073392A">
              <w:rPr>
                <w:rFonts w:ascii="Helvetica" w:eastAsia="Times New Roman" w:hAnsi="Helvetica" w:cs="Helvetica"/>
                <w:color w:val="585858"/>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b/>
                <w:bCs/>
                <w:color w:val="118ABE"/>
                <w:sz w:val="20"/>
              </w:rPr>
              <w:t>Sözleşmenin imzalandığı tarihten itibaren 15 gün içinde</w:t>
            </w:r>
            <w:r w:rsidRPr="0073392A">
              <w:rPr>
                <w:rFonts w:ascii="Helvetica" w:eastAsia="Times New Roman" w:hAnsi="Helvetica" w:cs="Helvetica"/>
                <w:b/>
                <w:bCs/>
                <w:color w:val="118ABE"/>
                <w:sz w:val="20"/>
                <w:szCs w:val="20"/>
              </w:rPr>
              <w:br/>
            </w:r>
            <w:r w:rsidRPr="0073392A">
              <w:rPr>
                <w:rFonts w:ascii="Helvetica" w:eastAsia="Times New Roman" w:hAnsi="Helvetica" w:cs="Helvetica"/>
                <w:b/>
                <w:bCs/>
                <w:color w:val="118ABE"/>
                <w:sz w:val="20"/>
              </w:rPr>
              <w:t>yer teslimi yapılarak işe başlanacaktır.</w:t>
            </w:r>
          </w:p>
        </w:tc>
      </w:tr>
    </w:tbl>
    <w:p w:rsidR="0073392A" w:rsidRPr="0073392A" w:rsidRDefault="0073392A" w:rsidP="0073392A">
      <w:pPr>
        <w:spacing w:after="0" w:line="240" w:lineRule="auto"/>
        <w:rPr>
          <w:rFonts w:ascii="Times New Roman" w:eastAsia="Times New Roman" w:hAnsi="Times New Roman" w:cs="Times New Roman"/>
          <w:sz w:val="24"/>
          <w:szCs w:val="24"/>
        </w:rPr>
      </w:pPr>
      <w:r w:rsidRPr="0073392A">
        <w:rPr>
          <w:rFonts w:ascii="Helvetica" w:eastAsia="Times New Roman" w:hAnsi="Helvetica" w:cs="Helvetica"/>
          <w:b/>
          <w:bCs/>
          <w:color w:val="B04935"/>
          <w:sz w:val="20"/>
        </w:rPr>
        <w:t>3-İhalenin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73392A" w:rsidRPr="0073392A" w:rsidTr="007339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a)</w:t>
            </w:r>
            <w:r w:rsidRPr="0073392A">
              <w:rPr>
                <w:rFonts w:ascii="Helvetica" w:eastAsia="Times New Roman" w:hAnsi="Helvetica" w:cs="Helvetica"/>
                <w:color w:val="585858"/>
                <w:sz w:val="20"/>
                <w:szCs w:val="20"/>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b/>
                <w:bCs/>
                <w:color w:val="118ABE"/>
                <w:sz w:val="20"/>
              </w:rPr>
              <w:t xml:space="preserve">18.08.2020 - </w:t>
            </w:r>
            <w:proofErr w:type="gramStart"/>
            <w:r w:rsidRPr="0073392A">
              <w:rPr>
                <w:rFonts w:ascii="Helvetica" w:eastAsia="Times New Roman" w:hAnsi="Helvetica" w:cs="Helvetica"/>
                <w:b/>
                <w:bCs/>
                <w:color w:val="118ABE"/>
                <w:sz w:val="20"/>
              </w:rPr>
              <w:t>10:30</w:t>
            </w:r>
            <w:proofErr w:type="gramEnd"/>
          </w:p>
        </w:tc>
      </w:tr>
      <w:tr w:rsidR="0073392A" w:rsidRPr="0073392A" w:rsidTr="0073392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b)</w:t>
            </w:r>
            <w:r w:rsidRPr="0073392A">
              <w:rPr>
                <w:rFonts w:ascii="Helvetica" w:eastAsia="Times New Roman" w:hAnsi="Helvetica" w:cs="Helvetica"/>
                <w:color w:val="585858"/>
                <w:sz w:val="20"/>
                <w:szCs w:val="20"/>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jc w:val="both"/>
              <w:rPr>
                <w:rFonts w:ascii="Helvetica" w:eastAsia="Times New Roman" w:hAnsi="Helvetica" w:cs="Helvetica"/>
                <w:color w:val="585858"/>
                <w:sz w:val="20"/>
                <w:szCs w:val="20"/>
              </w:rPr>
            </w:pPr>
            <w:r w:rsidRPr="0073392A">
              <w:rPr>
                <w:rFonts w:ascii="Helvetica" w:eastAsia="Times New Roman" w:hAnsi="Helvetica" w:cs="Helvetica"/>
                <w:b/>
                <w:bCs/>
                <w:color w:val="118ABE"/>
                <w:sz w:val="20"/>
              </w:rPr>
              <w:t xml:space="preserve">1'inci Ana Jet Üs Komutanlığı İhale Komisyonu Başkanlığı - Şeker Mah. Çevre Yolu Kartal Kavşağı </w:t>
            </w:r>
            <w:proofErr w:type="gramStart"/>
            <w:r w:rsidRPr="0073392A">
              <w:rPr>
                <w:rFonts w:ascii="Helvetica" w:eastAsia="Times New Roman" w:hAnsi="Helvetica" w:cs="Helvetica"/>
                <w:b/>
                <w:bCs/>
                <w:color w:val="118ABE"/>
                <w:sz w:val="20"/>
              </w:rPr>
              <w:t>No:</w:t>
            </w:r>
            <w:proofErr w:type="spellStart"/>
            <w:r w:rsidRPr="0073392A">
              <w:rPr>
                <w:rFonts w:ascii="Helvetica" w:eastAsia="Times New Roman" w:hAnsi="Helvetica" w:cs="Helvetica"/>
                <w:b/>
                <w:bCs/>
                <w:color w:val="118ABE"/>
                <w:sz w:val="20"/>
              </w:rPr>
              <w:t>Bila</w:t>
            </w:r>
            <w:proofErr w:type="spellEnd"/>
            <w:proofErr w:type="gramEnd"/>
            <w:r w:rsidRPr="0073392A">
              <w:rPr>
                <w:rFonts w:ascii="Helvetica" w:eastAsia="Times New Roman" w:hAnsi="Helvetica" w:cs="Helvetica"/>
                <w:b/>
                <w:bCs/>
                <w:color w:val="118ABE"/>
                <w:sz w:val="20"/>
              </w:rPr>
              <w:t xml:space="preserve"> 26120 - TEPEBAŞI /ESKİŞEHİR</w:t>
            </w:r>
          </w:p>
        </w:tc>
      </w:tr>
    </w:tbl>
    <w:p w:rsidR="0073392A" w:rsidRDefault="0073392A" w:rsidP="0073392A">
      <w:pPr>
        <w:spacing w:after="0" w:line="240" w:lineRule="auto"/>
        <w:rPr>
          <w:rFonts w:ascii="Helvetica" w:eastAsia="Times New Roman" w:hAnsi="Helvetica" w:cs="Helvetica"/>
          <w:color w:val="585858"/>
          <w:sz w:val="20"/>
          <w:szCs w:val="20"/>
          <w:shd w:val="clear" w:color="auto" w:fill="F8F8F8"/>
        </w:rPr>
      </w:pPr>
      <w:r w:rsidRPr="0073392A">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73392A">
        <w:rPr>
          <w:rFonts w:ascii="Helvetica" w:eastAsia="Times New Roman" w:hAnsi="Helvetica" w:cs="Helvetica"/>
          <w:color w:val="585858"/>
          <w:sz w:val="20"/>
          <w:szCs w:val="20"/>
        </w:rPr>
        <w:br/>
      </w:r>
      <w:proofErr w:type="gramStart"/>
      <w:r w:rsidRPr="0073392A">
        <w:rPr>
          <w:rFonts w:ascii="Helvetica" w:eastAsia="Times New Roman" w:hAnsi="Helvetica" w:cs="Helvetica"/>
          <w:b/>
          <w:bCs/>
          <w:color w:val="585858"/>
          <w:sz w:val="20"/>
          <w:szCs w:val="20"/>
          <w:shd w:val="clear" w:color="auto" w:fill="F8F8F8"/>
        </w:rPr>
        <w:t>4.1</w:t>
      </w:r>
      <w:proofErr w:type="gramEnd"/>
      <w:r w:rsidRPr="0073392A">
        <w:rPr>
          <w:rFonts w:ascii="Helvetica" w:eastAsia="Times New Roman" w:hAnsi="Helvetica" w:cs="Helvetica"/>
          <w:b/>
          <w:bCs/>
          <w:color w:val="585858"/>
          <w:sz w:val="20"/>
          <w:szCs w:val="20"/>
          <w:shd w:val="clear" w:color="auto" w:fill="F8F8F8"/>
        </w:rPr>
        <w:t>.</w:t>
      </w:r>
      <w:r w:rsidRPr="0073392A">
        <w:rPr>
          <w:rFonts w:ascii="Helvetica" w:eastAsia="Times New Roman" w:hAnsi="Helvetica" w:cs="Helvetica"/>
          <w:color w:val="585858"/>
          <w:sz w:val="20"/>
          <w:szCs w:val="20"/>
          <w:shd w:val="clear" w:color="auto" w:fill="F8F8F8"/>
        </w:rPr>
        <w:t> İsteklilerin ihaleye katılabilmeleri için aşağıda sayılan belgeler ve yeterlik kriterleri ile fiyat dışı unsurlara ilişkin bilgileri e-teklifleri kapsamında beyan etmeleri gerekmektedir.</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4.1.2.</w:t>
      </w:r>
      <w:r w:rsidRPr="0073392A">
        <w:rPr>
          <w:rFonts w:ascii="Helvetica" w:eastAsia="Times New Roman" w:hAnsi="Helvetica" w:cs="Helvetica"/>
          <w:color w:val="585858"/>
          <w:sz w:val="20"/>
          <w:szCs w:val="20"/>
          <w:shd w:val="clear" w:color="auto" w:fill="F8F8F8"/>
        </w:rPr>
        <w:t> Teklif vermeye yetkili olduğunu gösteren İmza Beyannamesi veya İmza Sirküleri.</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4.1.2.1.</w:t>
      </w:r>
      <w:r w:rsidRPr="0073392A">
        <w:rPr>
          <w:rFonts w:ascii="Helvetica" w:eastAsia="Times New Roman" w:hAnsi="Helvetica" w:cs="Helvetica"/>
          <w:color w:val="585858"/>
          <w:sz w:val="20"/>
          <w:szCs w:val="20"/>
          <w:shd w:val="clear" w:color="auto" w:fill="F8F8F8"/>
        </w:rPr>
        <w:t> Gerçek kişi olması halinde, noter tasdikli imza beyannamesi.</w:t>
      </w:r>
      <w:r w:rsidRPr="0073392A">
        <w:rPr>
          <w:rFonts w:ascii="Helvetica" w:eastAsia="Times New Roman" w:hAnsi="Helvetica" w:cs="Helvetica"/>
          <w:color w:val="585858"/>
          <w:sz w:val="20"/>
          <w:szCs w:val="20"/>
        </w:rPr>
        <w:br/>
      </w:r>
      <w:proofErr w:type="gramStart"/>
      <w:r w:rsidRPr="0073392A">
        <w:rPr>
          <w:rFonts w:ascii="Helvetica" w:eastAsia="Times New Roman" w:hAnsi="Helvetica" w:cs="Helvetica"/>
          <w:b/>
          <w:bCs/>
          <w:color w:val="585858"/>
          <w:sz w:val="20"/>
          <w:szCs w:val="20"/>
          <w:shd w:val="clear" w:color="auto" w:fill="F8F8F8"/>
        </w:rPr>
        <w:t>4.1.2.2.</w:t>
      </w:r>
      <w:r w:rsidRPr="0073392A">
        <w:rPr>
          <w:rFonts w:ascii="Helvetica" w:eastAsia="Times New Roman" w:hAnsi="Helvetica" w:cs="Helvetica"/>
          <w:color w:val="585858"/>
          <w:sz w:val="20"/>
          <w:szCs w:val="20"/>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4.1.3.</w:t>
      </w:r>
      <w:r w:rsidRPr="0073392A">
        <w:rPr>
          <w:rFonts w:ascii="Helvetica" w:eastAsia="Times New Roman" w:hAnsi="Helvetica" w:cs="Helvetica"/>
          <w:color w:val="585858"/>
          <w:sz w:val="20"/>
          <w:szCs w:val="20"/>
          <w:shd w:val="clear" w:color="auto" w:fill="F8F8F8"/>
        </w:rPr>
        <w:t> Şekli ve içeriği İdari Şartnamede belirlenen teklif mektubu.</w:t>
      </w:r>
      <w:proofErr w:type="gramEnd"/>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4.1.4.</w:t>
      </w:r>
      <w:r w:rsidRPr="0073392A">
        <w:rPr>
          <w:rFonts w:ascii="Helvetica" w:eastAsia="Times New Roman" w:hAnsi="Helvetica" w:cs="Helvetica"/>
          <w:color w:val="585858"/>
          <w:sz w:val="20"/>
          <w:szCs w:val="20"/>
          <w:shd w:val="clear" w:color="auto" w:fill="F8F8F8"/>
        </w:rPr>
        <w:t> Şekli ve içeriği İdari Şartnamede belirlenen geçici teminat.</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4.1.5</w:t>
      </w:r>
      <w:r w:rsidRPr="0073392A">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w:t>
      </w:r>
    </w:p>
    <w:p w:rsidR="003E4050" w:rsidRDefault="003E4050" w:rsidP="0073392A">
      <w:pPr>
        <w:spacing w:after="0" w:line="240" w:lineRule="auto"/>
        <w:rPr>
          <w:rFonts w:ascii="Helvetica" w:eastAsia="Times New Roman" w:hAnsi="Helvetica" w:cs="Helvetica"/>
          <w:color w:val="585858"/>
          <w:sz w:val="20"/>
          <w:szCs w:val="20"/>
          <w:shd w:val="clear" w:color="auto" w:fill="F8F8F8"/>
        </w:rPr>
      </w:pPr>
    </w:p>
    <w:p w:rsidR="003E4050" w:rsidRDefault="003E4050" w:rsidP="0073392A">
      <w:pPr>
        <w:spacing w:after="0" w:line="240" w:lineRule="auto"/>
        <w:rPr>
          <w:rFonts w:ascii="Helvetica" w:eastAsia="Times New Roman" w:hAnsi="Helvetica" w:cs="Helvetica"/>
          <w:color w:val="585858"/>
          <w:sz w:val="20"/>
          <w:szCs w:val="20"/>
          <w:shd w:val="clear" w:color="auto" w:fill="F8F8F8"/>
        </w:rPr>
      </w:pPr>
    </w:p>
    <w:p w:rsidR="003E4050" w:rsidRDefault="003E4050" w:rsidP="0073392A">
      <w:pPr>
        <w:spacing w:after="0" w:line="240" w:lineRule="auto"/>
        <w:rPr>
          <w:rFonts w:ascii="Helvetica" w:eastAsia="Times New Roman" w:hAnsi="Helvetica" w:cs="Helvetica"/>
          <w:b/>
          <w:bCs/>
          <w:color w:val="585858"/>
          <w:sz w:val="20"/>
          <w:szCs w:val="20"/>
          <w:shd w:val="clear" w:color="auto" w:fill="F8F8F8"/>
        </w:rPr>
      </w:pPr>
    </w:p>
    <w:p w:rsidR="0073392A" w:rsidRPr="0073392A" w:rsidRDefault="0073392A" w:rsidP="0073392A">
      <w:pPr>
        <w:spacing w:after="0" w:line="240" w:lineRule="auto"/>
        <w:rPr>
          <w:rFonts w:ascii="Times New Roman" w:eastAsia="Times New Roman" w:hAnsi="Times New Roman" w:cs="Times New Roman"/>
          <w:sz w:val="24"/>
          <w:szCs w:val="24"/>
        </w:rPr>
      </w:pPr>
      <w:proofErr w:type="gramStart"/>
      <w:r w:rsidRPr="0073392A">
        <w:rPr>
          <w:rFonts w:ascii="Helvetica" w:eastAsia="Times New Roman" w:hAnsi="Helvetica" w:cs="Helvetica"/>
          <w:b/>
          <w:bCs/>
          <w:color w:val="585858"/>
          <w:sz w:val="20"/>
          <w:szCs w:val="20"/>
          <w:shd w:val="clear" w:color="auto" w:fill="F8F8F8"/>
        </w:rPr>
        <w:lastRenderedPageBreak/>
        <w:t>4.1.6</w:t>
      </w:r>
      <w:r w:rsidRPr="0073392A">
        <w:rPr>
          <w:rFonts w:ascii="Helvetica" w:eastAsia="Times New Roman" w:hAnsi="Helvetica" w:cs="Helvetica"/>
          <w:color w:val="585858"/>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3392A" w:rsidRPr="0073392A" w:rsidTr="0073392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73392A">
              <w:rPr>
                <w:rFonts w:ascii="Helvetica" w:eastAsia="Times New Roman" w:hAnsi="Helvetica" w:cs="Helvetica"/>
                <w:b/>
                <w:bCs/>
                <w:color w:val="585858"/>
                <w:sz w:val="20"/>
                <w:szCs w:val="20"/>
              </w:rPr>
              <w:t>kriterler</w:t>
            </w:r>
            <w:proofErr w:type="gramEnd"/>
            <w:r w:rsidRPr="0073392A">
              <w:rPr>
                <w:rFonts w:ascii="Helvetica" w:eastAsia="Times New Roman" w:hAnsi="Helvetica" w:cs="Helvetica"/>
                <w:b/>
                <w:bCs/>
                <w:color w:val="585858"/>
                <w:sz w:val="20"/>
                <w:szCs w:val="20"/>
              </w:rPr>
              <w:t>:</w:t>
            </w:r>
          </w:p>
        </w:tc>
      </w:tr>
      <w:tr w:rsidR="0073392A" w:rsidRPr="0073392A" w:rsidTr="0073392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 xml:space="preserve">İdare tarafından ekonomik ve mali yeterliğe ilişkin </w:t>
            </w:r>
            <w:proofErr w:type="gramStart"/>
            <w:r w:rsidRPr="0073392A">
              <w:rPr>
                <w:rFonts w:ascii="Helvetica" w:eastAsia="Times New Roman" w:hAnsi="Helvetica" w:cs="Helvetica"/>
                <w:color w:val="585858"/>
                <w:sz w:val="20"/>
                <w:szCs w:val="20"/>
              </w:rPr>
              <w:t>kriter</w:t>
            </w:r>
            <w:proofErr w:type="gramEnd"/>
            <w:r w:rsidRPr="0073392A">
              <w:rPr>
                <w:rFonts w:ascii="Helvetica" w:eastAsia="Times New Roman" w:hAnsi="Helvetica" w:cs="Helvetica"/>
                <w:color w:val="585858"/>
                <w:sz w:val="20"/>
                <w:szCs w:val="20"/>
              </w:rPr>
              <w:t xml:space="preserve"> belirtilmemiştir.</w:t>
            </w:r>
          </w:p>
        </w:tc>
      </w:tr>
      <w:tr w:rsidR="0073392A" w:rsidRPr="0073392A" w:rsidTr="0073392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73392A">
              <w:rPr>
                <w:rFonts w:ascii="Helvetica" w:eastAsia="Times New Roman" w:hAnsi="Helvetica" w:cs="Helvetica"/>
                <w:b/>
                <w:bCs/>
                <w:color w:val="585858"/>
                <w:sz w:val="20"/>
                <w:szCs w:val="20"/>
              </w:rPr>
              <w:t>kriterler</w:t>
            </w:r>
            <w:proofErr w:type="gramEnd"/>
            <w:r w:rsidRPr="0073392A">
              <w:rPr>
                <w:rFonts w:ascii="Helvetica" w:eastAsia="Times New Roman" w:hAnsi="Helvetica" w:cs="Helvetica"/>
                <w:b/>
                <w:bCs/>
                <w:color w:val="585858"/>
                <w:sz w:val="20"/>
                <w:szCs w:val="20"/>
              </w:rPr>
              <w:t>:</w:t>
            </w:r>
          </w:p>
        </w:tc>
      </w:tr>
      <w:tr w:rsidR="0073392A" w:rsidRPr="0073392A" w:rsidTr="0073392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4.3.1. İş deneyim belgeleri:</w:t>
            </w:r>
          </w:p>
        </w:tc>
      </w:tr>
      <w:tr w:rsidR="0073392A" w:rsidRPr="0073392A" w:rsidTr="0073392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Son on beş yıl içinde bedel içeren bir sözleşme kapsamında taahhüt edilen ve teklif edilen bedelin </w:t>
            </w:r>
            <w:r w:rsidRPr="0073392A">
              <w:rPr>
                <w:rFonts w:ascii="Helvetica" w:eastAsia="Times New Roman" w:hAnsi="Helvetica" w:cs="Helvetica"/>
                <w:b/>
                <w:bCs/>
                <w:color w:val="118ABE"/>
                <w:sz w:val="20"/>
              </w:rPr>
              <w:t>% 70</w:t>
            </w:r>
            <w:r w:rsidRPr="0073392A">
              <w:rPr>
                <w:rFonts w:ascii="Helvetica" w:eastAsia="Times New Roman" w:hAnsi="Helvetica" w:cs="Helvetica"/>
                <w:color w:val="585858"/>
                <w:sz w:val="20"/>
                <w:szCs w:val="20"/>
              </w:rPr>
              <w:t> oranından az olmamak üzere ihale konusu iş veya benzer işlere ilişkin iş deneyimini gösteren belgeler.</w:t>
            </w:r>
          </w:p>
        </w:tc>
      </w:tr>
      <w:tr w:rsidR="0073392A" w:rsidRPr="0073392A" w:rsidTr="0073392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73392A" w:rsidRPr="0073392A" w:rsidTr="0073392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4.4.1.</w:t>
            </w:r>
            <w:r w:rsidRPr="0073392A">
              <w:rPr>
                <w:rFonts w:ascii="Helvetica" w:eastAsia="Times New Roman" w:hAnsi="Helvetica" w:cs="Helvetica"/>
                <w:color w:val="585858"/>
                <w:sz w:val="20"/>
                <w:szCs w:val="20"/>
              </w:rPr>
              <w:t> Bu ihalede benzer iş olarak kabul edilecek işler:</w:t>
            </w:r>
          </w:p>
        </w:tc>
      </w:tr>
      <w:tr w:rsidR="0073392A" w:rsidRPr="0073392A" w:rsidTr="0073392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b/>
                <w:bCs/>
                <w:color w:val="118ABE"/>
                <w:sz w:val="20"/>
                <w:szCs w:val="20"/>
              </w:rPr>
            </w:pPr>
            <w:r w:rsidRPr="0073392A">
              <w:rPr>
                <w:rFonts w:ascii="Helvetica" w:eastAsia="Times New Roman" w:hAnsi="Helvetica" w:cs="Helvetica"/>
                <w:b/>
                <w:bCs/>
                <w:color w:val="118ABE"/>
                <w:sz w:val="20"/>
                <w:szCs w:val="20"/>
              </w:rPr>
              <w:t xml:space="preserve">"Yapım İşlerinde Benzer İş Grupları Tebliği" </w:t>
            </w:r>
            <w:proofErr w:type="spellStart"/>
            <w:r w:rsidRPr="0073392A">
              <w:rPr>
                <w:rFonts w:ascii="Helvetica" w:eastAsia="Times New Roman" w:hAnsi="Helvetica" w:cs="Helvetica"/>
                <w:b/>
                <w:bCs/>
                <w:color w:val="118ABE"/>
                <w:sz w:val="20"/>
                <w:szCs w:val="20"/>
              </w:rPr>
              <w:t>nde</w:t>
            </w:r>
            <w:proofErr w:type="spellEnd"/>
            <w:r w:rsidRPr="0073392A">
              <w:rPr>
                <w:rFonts w:ascii="Helvetica" w:eastAsia="Times New Roman" w:hAnsi="Helvetica" w:cs="Helvetica"/>
                <w:b/>
                <w:bCs/>
                <w:color w:val="118ABE"/>
                <w:sz w:val="20"/>
                <w:szCs w:val="20"/>
              </w:rPr>
              <w:t xml:space="preserve"> yer alan AV grubu işler benzer iş olarak kabul edilecektir.</w:t>
            </w:r>
          </w:p>
        </w:tc>
      </w:tr>
      <w:tr w:rsidR="0073392A" w:rsidRPr="0073392A" w:rsidTr="0073392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color w:val="585858"/>
                <w:sz w:val="20"/>
                <w:szCs w:val="20"/>
              </w:rPr>
            </w:pPr>
            <w:r w:rsidRPr="0073392A">
              <w:rPr>
                <w:rFonts w:ascii="Helvetica" w:eastAsia="Times New Roman" w:hAnsi="Helvetica" w:cs="Helvetica"/>
                <w:b/>
                <w:bCs/>
                <w:color w:val="585858"/>
                <w:sz w:val="20"/>
                <w:szCs w:val="20"/>
              </w:rPr>
              <w:t>4.4.2.</w:t>
            </w:r>
            <w:r w:rsidRPr="0073392A">
              <w:rPr>
                <w:rFonts w:ascii="Helvetica" w:eastAsia="Times New Roman" w:hAnsi="Helvetica" w:cs="Helvetica"/>
                <w:color w:val="585858"/>
                <w:sz w:val="20"/>
                <w:szCs w:val="20"/>
              </w:rPr>
              <w:t> Benzer işe denk sayılacak mühendislik veya mimarlık bölümleri:</w:t>
            </w:r>
          </w:p>
        </w:tc>
      </w:tr>
      <w:tr w:rsidR="0073392A" w:rsidRPr="0073392A" w:rsidTr="0073392A">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73392A" w:rsidRPr="0073392A" w:rsidRDefault="0073392A" w:rsidP="0073392A">
            <w:pPr>
              <w:spacing w:after="0" w:line="240" w:lineRule="atLeast"/>
              <w:rPr>
                <w:rFonts w:ascii="Helvetica" w:eastAsia="Times New Roman" w:hAnsi="Helvetica" w:cs="Helvetica"/>
                <w:b/>
                <w:bCs/>
                <w:color w:val="118ABE"/>
                <w:sz w:val="20"/>
                <w:szCs w:val="20"/>
              </w:rPr>
            </w:pPr>
            <w:r w:rsidRPr="0073392A">
              <w:rPr>
                <w:rFonts w:ascii="Helvetica" w:eastAsia="Times New Roman" w:hAnsi="Helvetica" w:cs="Helvetica"/>
                <w:b/>
                <w:bCs/>
                <w:color w:val="118ABE"/>
                <w:sz w:val="20"/>
                <w:szCs w:val="20"/>
              </w:rPr>
              <w:t>İş deneyim belgesi yerine mezuniyet belgelerini/diplomalarını sunmak suretiyle ihaleye girecek olan mühendisler için; ihale konusu iş veya benzer işe denk sayılacak mühendislik bölümleri "İnşaat Mühendisliği" </w:t>
            </w:r>
            <w:proofErr w:type="spellStart"/>
            <w:r w:rsidRPr="0073392A">
              <w:rPr>
                <w:rFonts w:ascii="Helvetica" w:eastAsia="Times New Roman" w:hAnsi="Helvetica" w:cs="Helvetica"/>
                <w:b/>
                <w:bCs/>
                <w:color w:val="118ABE"/>
                <w:sz w:val="20"/>
                <w:szCs w:val="20"/>
              </w:rPr>
              <w:t>dir</w:t>
            </w:r>
            <w:proofErr w:type="spellEnd"/>
            <w:r w:rsidRPr="0073392A">
              <w:rPr>
                <w:rFonts w:ascii="Helvetica" w:eastAsia="Times New Roman" w:hAnsi="Helvetica" w:cs="Helvetica"/>
                <w:b/>
                <w:bCs/>
                <w:color w:val="118ABE"/>
                <w:sz w:val="20"/>
                <w:szCs w:val="20"/>
              </w:rPr>
              <w:t>.</w:t>
            </w:r>
          </w:p>
        </w:tc>
      </w:tr>
    </w:tbl>
    <w:p w:rsidR="0073392A" w:rsidRPr="0073392A" w:rsidRDefault="0073392A" w:rsidP="0073392A">
      <w:pPr>
        <w:spacing w:after="0" w:line="240" w:lineRule="auto"/>
        <w:rPr>
          <w:rFonts w:ascii="Times New Roman" w:eastAsia="Times New Roman" w:hAnsi="Times New Roman" w:cs="Times New Roman"/>
          <w:sz w:val="24"/>
          <w:szCs w:val="24"/>
        </w:rPr>
      </w:pPr>
      <w:r w:rsidRPr="0073392A">
        <w:rPr>
          <w:rFonts w:ascii="Helvetica" w:eastAsia="Times New Roman" w:hAnsi="Helvetica" w:cs="Helvetica"/>
          <w:b/>
          <w:bCs/>
          <w:color w:val="585858"/>
          <w:sz w:val="20"/>
          <w:szCs w:val="20"/>
          <w:shd w:val="clear" w:color="auto" w:fill="F8F8F8"/>
        </w:rPr>
        <w:t>5.</w:t>
      </w:r>
      <w:r w:rsidRPr="0073392A">
        <w:rPr>
          <w:rFonts w:ascii="Helvetica" w:eastAsia="Times New Roman" w:hAnsi="Helvetica" w:cs="Helvetica"/>
          <w:color w:val="585858"/>
          <w:sz w:val="20"/>
          <w:szCs w:val="20"/>
          <w:shd w:val="clear" w:color="auto" w:fill="F8F8F8"/>
        </w:rPr>
        <w:t> Ekonomik açıdan en avantajlı teklif sadece fiyat esasına göre belirlenecektir.</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6.</w:t>
      </w:r>
      <w:r w:rsidRPr="0073392A">
        <w:rPr>
          <w:rFonts w:ascii="Helvetica" w:eastAsia="Times New Roman" w:hAnsi="Helvetica" w:cs="Helvetica"/>
          <w:color w:val="585858"/>
          <w:sz w:val="20"/>
          <w:szCs w:val="20"/>
          <w:shd w:val="clear" w:color="auto" w:fill="F8F8F8"/>
        </w:rPr>
        <w:t> İhaleye sadece yerli istekliler katılabilecektir.</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7.</w:t>
      </w:r>
      <w:r w:rsidRPr="0073392A">
        <w:rPr>
          <w:rFonts w:ascii="Helvetica" w:eastAsia="Times New Roman" w:hAnsi="Helvetica" w:cs="Helvetica"/>
          <w:color w:val="585858"/>
          <w:sz w:val="20"/>
          <w:szCs w:val="20"/>
          <w:shd w:val="clear" w:color="auto" w:fill="F8F8F8"/>
        </w:rPr>
        <w:t> İhale dokümanı EKAP üzerinden bedelsiz olarak görülebilir. Ancak, ihaleye teklif verecek olanların, e-imza kullanarak EKAP üzerinden ihale dokümanını indirmeleri zorunludur.</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8.</w:t>
      </w:r>
      <w:r w:rsidRPr="0073392A">
        <w:rPr>
          <w:rFonts w:ascii="Helvetica" w:eastAsia="Times New Roman" w:hAnsi="Helvetica" w:cs="Helvetica"/>
          <w:color w:val="585858"/>
          <w:sz w:val="20"/>
          <w:szCs w:val="20"/>
          <w:shd w:val="clear" w:color="auto" w:fill="F8F8F8"/>
        </w:rPr>
        <w:t> Teklifler, EKAP üzerinden elektronik ortamda hazırlandıktan sonra, e-imza ile imzalanarak, teklife ilişkin e-anahtar ile birlikte ihale tarih ve saatine kadar EKAP üzerinden gönderilecektir.</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9.</w:t>
      </w:r>
      <w:r w:rsidRPr="0073392A">
        <w:rPr>
          <w:rFonts w:ascii="Helvetica" w:eastAsia="Times New Roman" w:hAnsi="Helvetica" w:cs="Helvetica"/>
          <w:color w:val="585858"/>
          <w:sz w:val="20"/>
          <w:szCs w:val="20"/>
          <w:shd w:val="clear" w:color="auto" w:fill="F8F8F8"/>
        </w:rPr>
        <w:t> İstekliler tekliflerini, anahtar teslimi götürü bedel üzerinden vereceklerdir. İhale sonucu üzerine ihale yapılan istekliyle anahtar teslimi götürü bedel sözleşme imzalanacaktır.</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10.</w:t>
      </w:r>
      <w:r w:rsidRPr="0073392A">
        <w:rPr>
          <w:rFonts w:ascii="Helvetica" w:eastAsia="Times New Roman" w:hAnsi="Helvetica" w:cs="Helvetica"/>
          <w:color w:val="585858"/>
          <w:sz w:val="20"/>
          <w:szCs w:val="20"/>
          <w:shd w:val="clear" w:color="auto" w:fill="F8F8F8"/>
        </w:rPr>
        <w:t> Bu ihalede, işin tamamı için teklif verilecektir.</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11.</w:t>
      </w:r>
      <w:r w:rsidRPr="0073392A">
        <w:rPr>
          <w:rFonts w:ascii="Helvetica" w:eastAsia="Times New Roman" w:hAnsi="Helvetica" w:cs="Helvetica"/>
          <w:color w:val="585858"/>
          <w:sz w:val="20"/>
          <w:szCs w:val="20"/>
          <w:shd w:val="clear" w:color="auto" w:fill="F8F8F8"/>
        </w:rPr>
        <w:t> İstekliler teklif ettikleri bedelin %3’ünden az olmamak üzere kendi belirleyecekleri tutarda geçici teminat vereceklerdir.</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12.</w:t>
      </w:r>
      <w:r w:rsidRPr="0073392A">
        <w:rPr>
          <w:rFonts w:ascii="Helvetica" w:eastAsia="Times New Roman" w:hAnsi="Helvetica" w:cs="Helvetica"/>
          <w:color w:val="585858"/>
          <w:sz w:val="20"/>
          <w:szCs w:val="20"/>
          <w:shd w:val="clear" w:color="auto" w:fill="F8F8F8"/>
        </w:rPr>
        <w:t> Bu ihalede elektronik eksiltme yapılmayacaktır.</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13.</w:t>
      </w:r>
      <w:r w:rsidRPr="0073392A">
        <w:rPr>
          <w:rFonts w:ascii="Helvetica" w:eastAsia="Times New Roman" w:hAnsi="Helvetica" w:cs="Helvetica"/>
          <w:color w:val="585858"/>
          <w:sz w:val="20"/>
          <w:szCs w:val="20"/>
          <w:shd w:val="clear" w:color="auto" w:fill="F8F8F8"/>
        </w:rPr>
        <w:t> Verilen tekliflerin geçerlilik süresi, ihale tarihinden itibaren </w:t>
      </w:r>
      <w:r w:rsidRPr="0073392A">
        <w:rPr>
          <w:rFonts w:ascii="Helvetica" w:eastAsia="Times New Roman" w:hAnsi="Helvetica" w:cs="Helvetica"/>
          <w:b/>
          <w:bCs/>
          <w:color w:val="118ABE"/>
          <w:sz w:val="20"/>
        </w:rPr>
        <w:t>120 (yüz yirmi)</w:t>
      </w:r>
      <w:r w:rsidRPr="0073392A">
        <w:rPr>
          <w:rFonts w:ascii="Helvetica" w:eastAsia="Times New Roman" w:hAnsi="Helvetica" w:cs="Helvetica"/>
          <w:color w:val="585858"/>
          <w:sz w:val="20"/>
          <w:szCs w:val="20"/>
          <w:shd w:val="clear" w:color="auto" w:fill="F8F8F8"/>
        </w:rPr>
        <w:t> takvim günüdür.</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14.</w:t>
      </w:r>
      <w:r w:rsidRPr="0073392A">
        <w:rPr>
          <w:rFonts w:ascii="Helvetica" w:eastAsia="Times New Roman" w:hAnsi="Helvetica" w:cs="Helvetica"/>
          <w:color w:val="585858"/>
          <w:sz w:val="20"/>
          <w:szCs w:val="20"/>
          <w:shd w:val="clear" w:color="auto" w:fill="F8F8F8"/>
        </w:rPr>
        <w:t>Konsorsiyum olarak ihaleye teklif verilemez.</w:t>
      </w:r>
      <w:r w:rsidRPr="0073392A">
        <w:rPr>
          <w:rFonts w:ascii="Helvetica" w:eastAsia="Times New Roman" w:hAnsi="Helvetica" w:cs="Helvetica"/>
          <w:color w:val="585858"/>
          <w:sz w:val="20"/>
          <w:szCs w:val="20"/>
        </w:rPr>
        <w:br/>
      </w:r>
      <w:r w:rsidRPr="0073392A">
        <w:rPr>
          <w:rFonts w:ascii="Helvetica" w:eastAsia="Times New Roman" w:hAnsi="Helvetica" w:cs="Helvetica"/>
          <w:b/>
          <w:bCs/>
          <w:color w:val="585858"/>
          <w:sz w:val="20"/>
          <w:szCs w:val="20"/>
          <w:shd w:val="clear" w:color="auto" w:fill="F8F8F8"/>
        </w:rPr>
        <w:t>15. Diğer hususlar:</w:t>
      </w:r>
    </w:p>
    <w:p w:rsidR="0073392A" w:rsidRPr="0073392A" w:rsidRDefault="0073392A" w:rsidP="0073392A">
      <w:pPr>
        <w:shd w:val="clear" w:color="auto" w:fill="F8F8F8"/>
        <w:spacing w:after="0" w:line="240" w:lineRule="auto"/>
        <w:jc w:val="both"/>
        <w:rPr>
          <w:rFonts w:ascii="Helvetica" w:eastAsia="Times New Roman" w:hAnsi="Helvetica" w:cs="Helvetica"/>
          <w:color w:val="585858"/>
          <w:sz w:val="20"/>
          <w:szCs w:val="20"/>
        </w:rPr>
      </w:pPr>
      <w:r w:rsidRPr="0073392A">
        <w:rPr>
          <w:rFonts w:ascii="Helvetica" w:eastAsia="Times New Roman" w:hAnsi="Helvetica" w:cs="Helvetica"/>
          <w:color w:val="585858"/>
          <w:sz w:val="20"/>
          <w:szCs w:val="20"/>
        </w:rPr>
        <w:t>İhalede Uygulanacak Sınır Değer Katsayısı (N) : </w:t>
      </w:r>
      <w:r w:rsidRPr="0073392A">
        <w:rPr>
          <w:rFonts w:ascii="Helvetica" w:eastAsia="Times New Roman" w:hAnsi="Helvetica" w:cs="Helvetica"/>
          <w:b/>
          <w:bCs/>
          <w:color w:val="118ABE"/>
          <w:sz w:val="20"/>
        </w:rPr>
        <w:t>1,2</w:t>
      </w:r>
      <w:r w:rsidRPr="0073392A">
        <w:rPr>
          <w:rFonts w:ascii="Helvetica" w:eastAsia="Times New Roman" w:hAnsi="Helvetica" w:cs="Helvetica"/>
          <w:color w:val="585858"/>
          <w:sz w:val="20"/>
          <w:szCs w:val="20"/>
        </w:rPr>
        <w:br/>
        <w:t>Aşırı düşük teklif değerlendirme yöntemi: İhale, Kanunun 38 inci maddesinde öngörülen açıklama istenmeksizin ekonomik açıdan en avantajlı teklif üzerinde bırakılacaktır.</w:t>
      </w:r>
    </w:p>
    <w:p w:rsidR="004D5379" w:rsidRDefault="004D5379"/>
    <w:sectPr w:rsidR="004D5379" w:rsidSect="004E66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3392A"/>
    <w:rsid w:val="003E4050"/>
    <w:rsid w:val="004D5379"/>
    <w:rsid w:val="004E6645"/>
    <w:rsid w:val="0073392A"/>
    <w:rsid w:val="00A211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3392A"/>
  </w:style>
  <w:style w:type="character" w:customStyle="1" w:styleId="ilanbaslik">
    <w:name w:val="ilanbaslik"/>
    <w:basedOn w:val="VarsaylanParagrafYazTipi"/>
    <w:rsid w:val="0073392A"/>
  </w:style>
  <w:style w:type="paragraph" w:styleId="NormalWeb">
    <w:name w:val="Normal (Web)"/>
    <w:basedOn w:val="Normal"/>
    <w:uiPriority w:val="99"/>
    <w:unhideWhenUsed/>
    <w:rsid w:val="007339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5433660">
      <w:bodyDiv w:val="1"/>
      <w:marLeft w:val="0"/>
      <w:marRight w:val="0"/>
      <w:marTop w:val="0"/>
      <w:marBottom w:val="0"/>
      <w:divBdr>
        <w:top w:val="none" w:sz="0" w:space="0" w:color="auto"/>
        <w:left w:val="none" w:sz="0" w:space="0" w:color="auto"/>
        <w:bottom w:val="none" w:sz="0" w:space="0" w:color="auto"/>
        <w:right w:val="none" w:sz="0" w:space="0" w:color="auto"/>
      </w:divBdr>
      <w:divsChild>
        <w:div w:id="599459900">
          <w:marLeft w:val="0"/>
          <w:marRight w:val="0"/>
          <w:marTop w:val="0"/>
          <w:marBottom w:val="0"/>
          <w:divBdr>
            <w:top w:val="none" w:sz="0" w:space="0" w:color="auto"/>
            <w:left w:val="none" w:sz="0" w:space="0" w:color="auto"/>
            <w:bottom w:val="none" w:sz="0" w:space="0" w:color="auto"/>
            <w:right w:val="none" w:sz="0" w:space="0" w:color="auto"/>
          </w:divBdr>
        </w:div>
        <w:div w:id="169884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fkayhan1</dc:creator>
  <cp:keywords/>
  <dc:description/>
  <cp:lastModifiedBy>fkayhan1</cp:lastModifiedBy>
  <cp:revision>4</cp:revision>
  <dcterms:created xsi:type="dcterms:W3CDTF">2020-07-23T14:30:00Z</dcterms:created>
  <dcterms:modified xsi:type="dcterms:W3CDTF">2020-07-24T07:06:00Z</dcterms:modified>
</cp:coreProperties>
</file>